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C342F" w14:textId="77777777" w:rsidR="007B48EB" w:rsidRPr="007B48EB" w:rsidRDefault="007B48EB">
      <w:pPr>
        <w:rPr>
          <w:sz w:val="14"/>
          <w:szCs w:val="16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7B48EB" w14:paraId="771CFF4D" w14:textId="77777777" w:rsidTr="007B48EB">
        <w:trPr>
          <w:trHeight w:val="9685"/>
        </w:trPr>
        <w:tc>
          <w:tcPr>
            <w:tcW w:w="15388" w:type="dxa"/>
          </w:tcPr>
          <w:p w14:paraId="2B414552" w14:textId="77777777" w:rsidR="007B48EB" w:rsidRDefault="007B48EB" w:rsidP="007B48EB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  <w:p w14:paraId="03E815F4" w14:textId="77777777" w:rsidR="007B48EB" w:rsidRPr="007B48EB" w:rsidRDefault="007B48EB" w:rsidP="007B48EB">
            <w:pPr>
              <w:jc w:val="center"/>
              <w:rPr>
                <w:rFonts w:ascii="ＭＳ ゴシック" w:eastAsia="ＭＳ ゴシック" w:hAnsi="ＭＳ ゴシック"/>
                <w:sz w:val="72"/>
                <w:szCs w:val="72"/>
              </w:rPr>
            </w:pPr>
            <w:r w:rsidRPr="007B48EB">
              <w:rPr>
                <w:rFonts w:ascii="ＭＳ ゴシック" w:eastAsia="ＭＳ ゴシック" w:hAnsi="ＭＳ ゴシック" w:hint="eastAsia"/>
                <w:b/>
                <w:bCs/>
                <w:sz w:val="72"/>
                <w:szCs w:val="72"/>
                <w:u w:val="single"/>
              </w:rPr>
              <w:t>長期処方・リフィル処方せんについて</w:t>
            </w:r>
          </w:p>
          <w:p w14:paraId="799EE09E" w14:textId="77777777" w:rsidR="007B48EB" w:rsidRPr="007B48EB" w:rsidRDefault="007B48EB" w:rsidP="007B48EB">
            <w:pPr>
              <w:jc w:val="center"/>
              <w:rPr>
                <w:rFonts w:ascii="ＭＳ ゴシック" w:eastAsia="ＭＳ ゴシック" w:hAnsi="ＭＳ ゴシック"/>
                <w:sz w:val="72"/>
                <w:szCs w:val="72"/>
              </w:rPr>
            </w:pPr>
            <w:r w:rsidRPr="007B48EB">
              <w:rPr>
                <w:rFonts w:ascii="ＭＳ ゴシック" w:eastAsia="ＭＳ ゴシック" w:hAnsi="ＭＳ ゴシック" w:hint="eastAsia"/>
                <w:b/>
                <w:bCs/>
                <w:sz w:val="72"/>
                <w:szCs w:val="72"/>
                <w:u w:val="single"/>
              </w:rPr>
              <w:t>当院からのお知らせ</w:t>
            </w:r>
          </w:p>
          <w:p w14:paraId="4057D08A" w14:textId="77777777" w:rsidR="007B48EB" w:rsidRDefault="007B48EB" w:rsidP="007B48EB">
            <w:pPr>
              <w:rPr>
                <w:rFonts w:ascii="ＭＳ ゴシック" w:eastAsia="ＭＳ ゴシック" w:hAnsi="ＭＳ ゴシック" w:hint="eastAsia"/>
                <w:sz w:val="40"/>
                <w:szCs w:val="40"/>
              </w:rPr>
            </w:pPr>
          </w:p>
          <w:p w14:paraId="182B3970" w14:textId="499D1BD3" w:rsidR="007B48EB" w:rsidRPr="007B48EB" w:rsidRDefault="007B48EB" w:rsidP="007B48EB">
            <w:pPr>
              <w:rPr>
                <w:rFonts w:ascii="ＭＳ ゴシック" w:eastAsia="ＭＳ ゴシック" w:hAnsi="ＭＳ ゴシック"/>
                <w:sz w:val="52"/>
                <w:szCs w:val="52"/>
              </w:rPr>
            </w:pPr>
            <w:r w:rsidRPr="007B48EB"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　当院では患者さんの状態に応じ、</w:t>
            </w:r>
          </w:p>
          <w:p w14:paraId="4D473151" w14:textId="3ECC90AA" w:rsidR="007B48EB" w:rsidRPr="007B48EB" w:rsidRDefault="007B48EB" w:rsidP="007B48EB">
            <w:pPr>
              <w:rPr>
                <w:rFonts w:ascii="ＭＳ ゴシック" w:eastAsia="ＭＳ ゴシック" w:hAnsi="ＭＳ ゴシック"/>
                <w:sz w:val="52"/>
                <w:szCs w:val="52"/>
              </w:rPr>
            </w:pPr>
            <w:r w:rsidRPr="007B48EB"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　</w:t>
            </w:r>
            <w:r w:rsidRPr="007B48EB">
              <w:rPr>
                <w:rFonts w:ascii="ＭＳ ゴシック" w:eastAsia="ＭＳ ゴシック" w:hAnsi="ＭＳ ゴシック" w:hint="eastAsia"/>
                <w:sz w:val="52"/>
                <w:szCs w:val="52"/>
              </w:rPr>
              <w:t>・２８日以上の長期処方を行うこと</w:t>
            </w:r>
          </w:p>
          <w:p w14:paraId="3F3BC0AD" w14:textId="3F2A71A1" w:rsidR="007B48EB" w:rsidRPr="007B48EB" w:rsidRDefault="007B48EB" w:rsidP="007B48EB">
            <w:pPr>
              <w:rPr>
                <w:rFonts w:ascii="ＭＳ ゴシック" w:eastAsia="ＭＳ ゴシック" w:hAnsi="ＭＳ ゴシック"/>
                <w:sz w:val="52"/>
                <w:szCs w:val="52"/>
              </w:rPr>
            </w:pPr>
            <w:r w:rsidRPr="007B48EB"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　</w:t>
            </w:r>
            <w:r w:rsidRPr="007B48EB">
              <w:rPr>
                <w:rFonts w:ascii="ＭＳ ゴシック" w:eastAsia="ＭＳ ゴシック" w:hAnsi="ＭＳ ゴシック" w:hint="eastAsia"/>
                <w:sz w:val="52"/>
                <w:szCs w:val="52"/>
              </w:rPr>
              <w:t>・リフィル処方せんを発行すること</w:t>
            </w:r>
          </w:p>
          <w:p w14:paraId="725B74ED" w14:textId="2EBD91B6" w:rsidR="007B48EB" w:rsidRPr="007B48EB" w:rsidRDefault="007B48EB" w:rsidP="007B48EB">
            <w:pPr>
              <w:rPr>
                <w:rFonts w:ascii="ＭＳ ゴシック" w:eastAsia="ＭＳ ゴシック" w:hAnsi="ＭＳ ゴシック"/>
                <w:sz w:val="52"/>
                <w:szCs w:val="52"/>
              </w:rPr>
            </w:pPr>
            <w:r w:rsidRPr="007B48EB"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　のいずれの対応も可能です。</w:t>
            </w:r>
          </w:p>
          <w:p w14:paraId="55BC8B31" w14:textId="77777777" w:rsidR="007B48EB" w:rsidRPr="007B48EB" w:rsidRDefault="007B48EB" w:rsidP="007B48EB">
            <w:pPr>
              <w:rPr>
                <w:rFonts w:ascii="ＭＳ ゴシック" w:eastAsia="ＭＳ ゴシック" w:hAnsi="ＭＳ ゴシック"/>
                <w:sz w:val="52"/>
                <w:szCs w:val="52"/>
              </w:rPr>
            </w:pPr>
          </w:p>
          <w:p w14:paraId="3D336640" w14:textId="77777777" w:rsidR="007B48EB" w:rsidRDefault="007B48EB" w:rsidP="007B48EB">
            <w:pPr>
              <w:rPr>
                <w:rFonts w:ascii="ＭＳ ゴシック" w:eastAsia="ＭＳ ゴシック" w:hAnsi="ＭＳ ゴシック"/>
                <w:sz w:val="52"/>
                <w:szCs w:val="52"/>
              </w:rPr>
            </w:pPr>
            <w:r w:rsidRPr="007B48EB"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　</w:t>
            </w:r>
            <w:r w:rsidRPr="007B48EB">
              <w:rPr>
                <w:rFonts w:ascii="ＭＳ ゴシック" w:eastAsia="ＭＳ ゴシック" w:hAnsi="ＭＳ ゴシック" w:hint="eastAsia"/>
                <w:sz w:val="52"/>
                <w:szCs w:val="52"/>
              </w:rPr>
              <w:t>※なお、長期処方やリフィル処方せんの交付が対応可能かは</w:t>
            </w:r>
          </w:p>
          <w:p w14:paraId="39A19E43" w14:textId="5928286B" w:rsidR="007B48EB" w:rsidRPr="007B48EB" w:rsidRDefault="007B48EB" w:rsidP="007B48EB">
            <w:pPr>
              <w:rPr>
                <w:rFonts w:ascii="ＭＳ ゴシック" w:eastAsia="ＭＳ ゴシック" w:hAnsi="ＭＳ ゴシック"/>
                <w:sz w:val="52"/>
                <w:szCs w:val="52"/>
              </w:rPr>
            </w:pPr>
            <w:r>
              <w:rPr>
                <w:rFonts w:ascii="ＭＳ ゴシック" w:eastAsia="ＭＳ ゴシック" w:hAnsi="ＭＳ ゴシック" w:hint="eastAsia"/>
                <w:sz w:val="52"/>
                <w:szCs w:val="52"/>
              </w:rPr>
              <w:t xml:space="preserve">　　</w:t>
            </w:r>
            <w:r w:rsidRPr="007B48EB">
              <w:rPr>
                <w:rFonts w:ascii="ＭＳ ゴシック" w:eastAsia="ＭＳ ゴシック" w:hAnsi="ＭＳ ゴシック" w:hint="eastAsia"/>
                <w:sz w:val="52"/>
                <w:szCs w:val="52"/>
              </w:rPr>
              <w:t>病状に応じて担当医が判断いたします。</w:t>
            </w:r>
          </w:p>
          <w:p w14:paraId="20BC6936" w14:textId="77777777" w:rsidR="007B48EB" w:rsidRPr="007B48EB" w:rsidRDefault="007B48EB" w:rsidP="007B48EB"/>
        </w:tc>
      </w:tr>
    </w:tbl>
    <w:p w14:paraId="529A1439" w14:textId="05F78968" w:rsidR="00E73B1F" w:rsidRPr="007B48EB" w:rsidRDefault="00E73B1F" w:rsidP="007B48EB"/>
    <w:sectPr w:rsidR="00E73B1F" w:rsidRPr="007B48EB" w:rsidSect="007B48EB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8EB"/>
    <w:rsid w:val="007B48EB"/>
    <w:rsid w:val="00E7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261B3"/>
  <w15:chartTrackingRefBased/>
  <w15:docId w15:val="{1A6D5CEE-103D-460D-9DD0-935AB33CA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B48E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4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48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48E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48E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48E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48E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48E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48E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B48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B48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B48E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B48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B48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B48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B48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B48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B48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B48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B4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48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B48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48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B48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48E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B48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B48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B48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B48E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B48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6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</dc:creator>
  <cp:keywords/>
  <dc:description/>
  <cp:lastModifiedBy>suzuki</cp:lastModifiedBy>
  <cp:revision>1</cp:revision>
  <dcterms:created xsi:type="dcterms:W3CDTF">2024-04-25T09:23:00Z</dcterms:created>
  <dcterms:modified xsi:type="dcterms:W3CDTF">2024-04-25T09:27:00Z</dcterms:modified>
</cp:coreProperties>
</file>